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88" w:rsidRPr="00012CEE" w:rsidRDefault="00012CEE">
      <w:pPr>
        <w:rPr>
          <w:rFonts w:ascii="Times New Roman" w:hAnsi="Times New Roman" w:cs="Times New Roman"/>
          <w:sz w:val="32"/>
          <w:szCs w:val="32"/>
        </w:rPr>
      </w:pPr>
      <w:r w:rsidRPr="00012CEE">
        <w:rPr>
          <w:rFonts w:ascii="Times New Roman" w:hAnsi="Times New Roman" w:cs="Times New Roman"/>
          <w:sz w:val="32"/>
          <w:szCs w:val="32"/>
        </w:rPr>
        <w:t>Реквизиты компании ЗАО «Урал-Вектор плюс»</w:t>
      </w:r>
    </w:p>
    <w:p w:rsid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 xml:space="preserve">454038 г. Челябинск, ул. Дегтярева, 91а   </w:t>
      </w: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 xml:space="preserve">Телефон: (351) 223-59-23, 721-78-00 </w:t>
      </w: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>ИНН/КПП 7450026587/745001001</w:t>
      </w:r>
      <w:bookmarkStart w:id="0" w:name="_GoBack"/>
      <w:bookmarkEnd w:id="0"/>
      <w:r w:rsidRPr="00012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>ОКВЭД 24.42.2 ОКПО 56381617</w:t>
      </w:r>
    </w:p>
    <w:p w:rsid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 xml:space="preserve">ОГРН 1027402818651 </w:t>
      </w: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C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2CEE">
        <w:rPr>
          <w:rFonts w:ascii="Times New Roman" w:hAnsi="Times New Roman" w:cs="Times New Roman"/>
          <w:sz w:val="28"/>
          <w:szCs w:val="28"/>
        </w:rPr>
        <w:t>/С 40702810407130000057</w:t>
      </w:r>
    </w:p>
    <w:p w:rsidR="00012CEE" w:rsidRPr="00012CEE" w:rsidRDefault="00012CEE" w:rsidP="00012CEE">
      <w:pPr>
        <w:ind w:left="-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EE">
        <w:rPr>
          <w:rFonts w:ascii="Times New Roman" w:hAnsi="Times New Roman" w:cs="Times New Roman"/>
          <w:sz w:val="28"/>
          <w:szCs w:val="28"/>
        </w:rPr>
        <w:t>В Металлургическом филиале</w:t>
      </w: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12CEE">
        <w:rPr>
          <w:rFonts w:ascii="Times New Roman" w:hAnsi="Times New Roman" w:cs="Times New Roman"/>
          <w:sz w:val="28"/>
          <w:szCs w:val="28"/>
        </w:rPr>
        <w:t>Челиндбанк</w:t>
      </w:r>
      <w:proofErr w:type="spellEnd"/>
      <w:r w:rsidRPr="00012CEE">
        <w:rPr>
          <w:rFonts w:ascii="Times New Roman" w:hAnsi="Times New Roman" w:cs="Times New Roman"/>
          <w:sz w:val="28"/>
          <w:szCs w:val="28"/>
        </w:rPr>
        <w:t>» г. Челябинск</w:t>
      </w:r>
    </w:p>
    <w:p w:rsidR="00012CEE" w:rsidRPr="00012CEE" w:rsidRDefault="00012CEE" w:rsidP="00012CEE">
      <w:pPr>
        <w:jc w:val="both"/>
        <w:rPr>
          <w:rFonts w:ascii="Times New Roman" w:hAnsi="Times New Roman" w:cs="Times New Roman"/>
          <w:sz w:val="28"/>
          <w:szCs w:val="28"/>
        </w:rPr>
      </w:pPr>
      <w:r w:rsidRPr="00012CEE">
        <w:rPr>
          <w:rFonts w:ascii="Times New Roman" w:hAnsi="Times New Roman" w:cs="Times New Roman"/>
          <w:sz w:val="28"/>
          <w:szCs w:val="28"/>
        </w:rPr>
        <w:t>К/С 30101810400000000711</w:t>
      </w:r>
    </w:p>
    <w:p w:rsidR="00012CEE" w:rsidRPr="00012CEE" w:rsidRDefault="00012CEE" w:rsidP="00012CEE">
      <w:pPr>
        <w:rPr>
          <w:rFonts w:ascii="Times New Roman" w:hAnsi="Times New Roman" w:cs="Times New Roman"/>
          <w:sz w:val="32"/>
          <w:szCs w:val="32"/>
        </w:rPr>
      </w:pPr>
      <w:r w:rsidRPr="00012CEE">
        <w:rPr>
          <w:rFonts w:ascii="Times New Roman" w:hAnsi="Times New Roman" w:cs="Times New Roman"/>
          <w:sz w:val="28"/>
          <w:szCs w:val="28"/>
        </w:rPr>
        <w:t>БИК 047501711</w:t>
      </w:r>
    </w:p>
    <w:sectPr w:rsidR="00012CEE" w:rsidRPr="0001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EE"/>
    <w:rsid w:val="00012CEE"/>
    <w:rsid w:val="006A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2018-07-22T16:01:00Z</dcterms:created>
  <dcterms:modified xsi:type="dcterms:W3CDTF">2018-07-22T16:05:00Z</dcterms:modified>
</cp:coreProperties>
</file>